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45F" w:rsidRPr="007D366C" w:rsidRDefault="00D9045F" w:rsidP="00D9045F">
      <w:pPr>
        <w:spacing w:after="0"/>
        <w:jc w:val="right"/>
        <w:rPr>
          <w:rFonts w:ascii="Arial" w:hAnsi="Arial" w:cs="Arial"/>
        </w:rPr>
      </w:pPr>
      <w:r w:rsidRPr="007D366C">
        <w:rPr>
          <w:rFonts w:ascii="Arial" w:hAnsi="Arial" w:cs="Arial"/>
        </w:rPr>
        <w:t>Приложение   1</w:t>
      </w:r>
    </w:p>
    <w:p w:rsidR="00D9045F" w:rsidRPr="007D366C" w:rsidRDefault="00D9045F" w:rsidP="00D9045F">
      <w:pPr>
        <w:spacing w:after="0"/>
        <w:jc w:val="right"/>
        <w:rPr>
          <w:rFonts w:ascii="Arial" w:hAnsi="Arial" w:cs="Arial"/>
        </w:rPr>
      </w:pPr>
      <w:r w:rsidRPr="007D366C">
        <w:rPr>
          <w:rFonts w:ascii="Arial" w:hAnsi="Arial" w:cs="Arial"/>
        </w:rPr>
        <w:t>к решению Совета депутатов</w:t>
      </w:r>
    </w:p>
    <w:p w:rsidR="00D9045F" w:rsidRPr="007D366C" w:rsidRDefault="00D9045F" w:rsidP="00D9045F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7D366C">
        <w:rPr>
          <w:rFonts w:ascii="Arial" w:hAnsi="Arial" w:cs="Arial"/>
          <w:kern w:val="0"/>
        </w:rPr>
        <w:t>«О бюджете муниципального округа на 202</w:t>
      </w:r>
      <w:r>
        <w:rPr>
          <w:rFonts w:ascii="Arial" w:hAnsi="Arial" w:cs="Arial"/>
          <w:kern w:val="0"/>
        </w:rPr>
        <w:t>6</w:t>
      </w:r>
      <w:r w:rsidRPr="007D366C">
        <w:rPr>
          <w:rFonts w:ascii="Arial" w:hAnsi="Arial" w:cs="Arial"/>
          <w:kern w:val="0"/>
        </w:rPr>
        <w:t xml:space="preserve"> год</w:t>
      </w:r>
    </w:p>
    <w:p w:rsidR="00D9045F" w:rsidRDefault="00D9045F" w:rsidP="00D9045F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  <w:r w:rsidRPr="007D366C">
        <w:rPr>
          <w:rFonts w:ascii="Arial" w:hAnsi="Arial" w:cs="Arial"/>
          <w:kern w:val="0"/>
          <w:lang w:eastAsia="en-US"/>
        </w:rPr>
        <w:t xml:space="preserve"> и на плановый период 202</w:t>
      </w:r>
      <w:r>
        <w:rPr>
          <w:rFonts w:ascii="Arial" w:hAnsi="Arial" w:cs="Arial"/>
          <w:kern w:val="0"/>
          <w:lang w:eastAsia="en-US"/>
        </w:rPr>
        <w:t>7</w:t>
      </w:r>
      <w:r w:rsidRPr="007D366C">
        <w:rPr>
          <w:rFonts w:ascii="Arial" w:hAnsi="Arial" w:cs="Arial"/>
          <w:kern w:val="0"/>
          <w:lang w:eastAsia="en-US"/>
        </w:rPr>
        <w:t xml:space="preserve"> и 202</w:t>
      </w:r>
      <w:r>
        <w:rPr>
          <w:rFonts w:ascii="Arial" w:hAnsi="Arial" w:cs="Arial"/>
          <w:kern w:val="0"/>
          <w:lang w:eastAsia="en-US"/>
        </w:rPr>
        <w:t>8</w:t>
      </w:r>
      <w:r w:rsidRPr="007D366C">
        <w:rPr>
          <w:rFonts w:ascii="Arial" w:hAnsi="Arial" w:cs="Arial"/>
          <w:kern w:val="0"/>
          <w:lang w:eastAsia="en-US"/>
        </w:rPr>
        <w:t xml:space="preserve"> годов</w:t>
      </w:r>
      <w:r w:rsidRPr="007D366C">
        <w:rPr>
          <w:rFonts w:ascii="Arial" w:hAnsi="Arial" w:cs="Arial"/>
          <w:bCs/>
          <w:caps/>
          <w:kern w:val="0"/>
        </w:rPr>
        <w:t>»</w:t>
      </w:r>
      <w:r w:rsidRPr="007D366C">
        <w:rPr>
          <w:rFonts w:ascii="Arial" w:hAnsi="Arial" w:cs="Arial"/>
          <w:kern w:val="0"/>
        </w:rPr>
        <w:t xml:space="preserve"> </w:t>
      </w:r>
    </w:p>
    <w:p w:rsidR="00D9045F" w:rsidRPr="007D366C" w:rsidRDefault="00D9045F" w:rsidP="00D9045F">
      <w:pPr>
        <w:overflowPunct/>
        <w:adjustRightInd/>
        <w:spacing w:after="0"/>
        <w:ind w:firstLine="709"/>
        <w:jc w:val="right"/>
        <w:textAlignment w:val="auto"/>
        <w:rPr>
          <w:rFonts w:ascii="Arial" w:hAnsi="Arial" w:cs="Arial"/>
          <w:kern w:val="0"/>
        </w:rPr>
      </w:pPr>
    </w:p>
    <w:p w:rsidR="00D9045F" w:rsidRPr="007D366C" w:rsidRDefault="00D9045F" w:rsidP="00D9045F">
      <w:pPr>
        <w:spacing w:after="0"/>
        <w:jc w:val="center"/>
        <w:rPr>
          <w:rFonts w:ascii="Arial" w:hAnsi="Arial" w:cs="Arial"/>
          <w:b/>
        </w:rPr>
      </w:pPr>
      <w:r w:rsidRPr="007D366C">
        <w:rPr>
          <w:rFonts w:ascii="Arial" w:hAnsi="Arial" w:cs="Arial"/>
          <w:b/>
        </w:rPr>
        <w:t>Поступления доходов по группам, подгруппам и статьям бюджетной классификации на 202</w:t>
      </w:r>
      <w:r>
        <w:rPr>
          <w:rFonts w:ascii="Arial" w:hAnsi="Arial" w:cs="Arial"/>
          <w:b/>
        </w:rPr>
        <w:t>6</w:t>
      </w:r>
      <w:r w:rsidRPr="007D366C">
        <w:rPr>
          <w:rFonts w:ascii="Arial" w:hAnsi="Arial" w:cs="Arial"/>
          <w:b/>
        </w:rPr>
        <w:t xml:space="preserve"> год и на плановый </w:t>
      </w:r>
    </w:p>
    <w:p w:rsidR="00D9045F" w:rsidRDefault="00D9045F" w:rsidP="00D9045F">
      <w:pPr>
        <w:spacing w:after="0"/>
        <w:jc w:val="center"/>
        <w:rPr>
          <w:rFonts w:ascii="Arial" w:hAnsi="Arial" w:cs="Arial"/>
        </w:rPr>
      </w:pPr>
      <w:r w:rsidRPr="007D366C">
        <w:rPr>
          <w:rFonts w:ascii="Arial" w:hAnsi="Arial" w:cs="Arial"/>
          <w:b/>
        </w:rPr>
        <w:t>период 202</w:t>
      </w:r>
      <w:r>
        <w:rPr>
          <w:rFonts w:ascii="Arial" w:hAnsi="Arial" w:cs="Arial"/>
          <w:b/>
        </w:rPr>
        <w:t>7</w:t>
      </w:r>
      <w:r w:rsidRPr="007D366C">
        <w:rPr>
          <w:rFonts w:ascii="Arial" w:hAnsi="Arial" w:cs="Arial"/>
          <w:b/>
        </w:rPr>
        <w:t xml:space="preserve"> и 202</w:t>
      </w:r>
      <w:r>
        <w:rPr>
          <w:rFonts w:ascii="Arial" w:hAnsi="Arial" w:cs="Arial"/>
          <w:b/>
        </w:rPr>
        <w:t>8</w:t>
      </w:r>
      <w:r w:rsidRPr="007D366C">
        <w:rPr>
          <w:rFonts w:ascii="Arial" w:hAnsi="Arial" w:cs="Arial"/>
          <w:b/>
        </w:rPr>
        <w:t xml:space="preserve"> годов</w:t>
      </w:r>
      <w:r w:rsidRPr="007D366C">
        <w:rPr>
          <w:rFonts w:ascii="Arial" w:hAnsi="Arial" w:cs="Arial"/>
        </w:rPr>
        <w:t xml:space="preserve">          </w:t>
      </w:r>
    </w:p>
    <w:p w:rsidR="00D9045F" w:rsidRDefault="00D9045F" w:rsidP="00D9045F">
      <w:pPr>
        <w:spacing w:after="0"/>
        <w:jc w:val="center"/>
        <w:rPr>
          <w:rFonts w:ascii="Arial" w:hAnsi="Arial" w:cs="Arial"/>
        </w:rPr>
      </w:pPr>
    </w:p>
    <w:tbl>
      <w:tblPr>
        <w:tblW w:w="106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544"/>
        <w:gridCol w:w="1272"/>
        <w:gridCol w:w="1418"/>
        <w:gridCol w:w="1419"/>
      </w:tblGrid>
      <w:tr w:rsidR="00D9045F" w:rsidRPr="00D9045F" w:rsidTr="003873D5">
        <w:trPr>
          <w:trHeight w:val="1104"/>
          <w:tblHeader/>
        </w:trPr>
        <w:tc>
          <w:tcPr>
            <w:tcW w:w="2977" w:type="dxa"/>
          </w:tcPr>
          <w:p w:rsidR="00D9045F" w:rsidRPr="00D9045F" w:rsidRDefault="00D9045F" w:rsidP="00D9045F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D9045F">
              <w:rPr>
                <w:rFonts w:ascii="Arial" w:hAnsi="Arial" w:cs="Arial"/>
                <w:b/>
                <w:bCs/>
                <w:kern w:val="0"/>
              </w:rPr>
              <w:t>Код бюджетной классификации РФ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Наименование доходов</w:t>
            </w:r>
          </w:p>
        </w:tc>
        <w:tc>
          <w:tcPr>
            <w:tcW w:w="1272" w:type="dxa"/>
            <w:vAlign w:val="center"/>
          </w:tcPr>
          <w:p w:rsidR="00D9045F" w:rsidRPr="00D9045F" w:rsidRDefault="00D9045F" w:rsidP="00D9045F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20</w:t>
            </w:r>
            <w:r w:rsidRPr="00D9045F">
              <w:rPr>
                <w:rFonts w:ascii="Arial" w:hAnsi="Arial" w:cs="Arial"/>
                <w:b/>
                <w:bCs/>
                <w:lang w:val="en-US"/>
              </w:rPr>
              <w:t>2</w:t>
            </w:r>
            <w:r w:rsidRPr="00D9045F">
              <w:rPr>
                <w:rFonts w:ascii="Arial" w:hAnsi="Arial" w:cs="Arial"/>
                <w:b/>
                <w:bCs/>
              </w:rPr>
              <w:t>6 год</w:t>
            </w:r>
          </w:p>
        </w:tc>
        <w:tc>
          <w:tcPr>
            <w:tcW w:w="1418" w:type="dxa"/>
            <w:vAlign w:val="center"/>
          </w:tcPr>
          <w:p w:rsidR="00D9045F" w:rsidRPr="00D9045F" w:rsidRDefault="00D9045F" w:rsidP="00D9045F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2027</w:t>
            </w:r>
            <w:r w:rsidRPr="00D9045F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D9045F">
              <w:rPr>
                <w:rFonts w:ascii="Arial" w:hAnsi="Arial" w:cs="Arial"/>
                <w:b/>
                <w:bCs/>
              </w:rPr>
              <w:t>год</w:t>
            </w:r>
          </w:p>
        </w:tc>
        <w:tc>
          <w:tcPr>
            <w:tcW w:w="1419" w:type="dxa"/>
            <w:vAlign w:val="center"/>
          </w:tcPr>
          <w:p w:rsidR="00D9045F" w:rsidRPr="00D9045F" w:rsidRDefault="00D9045F" w:rsidP="00D9045F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2028</w:t>
            </w:r>
            <w:r w:rsidRPr="00D9045F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D9045F">
              <w:rPr>
                <w:rFonts w:ascii="Arial" w:hAnsi="Arial" w:cs="Arial"/>
                <w:b/>
                <w:bCs/>
              </w:rPr>
              <w:t>год</w:t>
            </w:r>
          </w:p>
        </w:tc>
      </w:tr>
      <w:tr w:rsidR="00D9045F" w:rsidRPr="00D9045F" w:rsidTr="003873D5">
        <w:tc>
          <w:tcPr>
            <w:tcW w:w="2977" w:type="dxa"/>
          </w:tcPr>
          <w:p w:rsidR="00D9045F" w:rsidRPr="00D9045F" w:rsidRDefault="00D9045F" w:rsidP="00D9045F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1 00 00000 00 0000 000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1. НАЛОГОВЫЕ И НЕНАЛОГОВЫЕ ДОХОДЫ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260657,9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285514,0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306701,5</w:t>
            </w:r>
          </w:p>
        </w:tc>
      </w:tr>
      <w:tr w:rsidR="00D9045F" w:rsidRPr="00D9045F" w:rsidTr="003873D5">
        <w:tc>
          <w:tcPr>
            <w:tcW w:w="2977" w:type="dxa"/>
          </w:tcPr>
          <w:p w:rsidR="00D9045F" w:rsidRPr="00D9045F" w:rsidRDefault="00D9045F" w:rsidP="00D9045F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1 01 00000 00 0000 000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1.1. НАЛОГИ НА ПРИБЫЛЬ, ДОХОДЫ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215488,8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233247,6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252475,3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1 01 02000 01 0000 110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1.1.1. Налог на доходы  физических лиц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215488,8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233247,6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252475,3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1 01 02010 01 0000 110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1.1.1.1. 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Pr="00D9045F">
              <w:rPr>
                <w:rFonts w:ascii="Arial" w:hAnsi="Arial" w:cs="Arial"/>
                <w:snapToGrid w:val="0"/>
              </w:rPr>
              <w:t>227</w:t>
            </w:r>
            <w:r w:rsidRPr="00D9045F">
              <w:rPr>
                <w:rFonts w:ascii="Arial" w:hAnsi="Arial" w:cs="Arial"/>
                <w:snapToGrid w:val="0"/>
                <w:vertAlign w:val="superscript"/>
              </w:rPr>
              <w:t>1</w:t>
            </w:r>
            <w:r w:rsidRPr="00D9045F">
              <w:rPr>
                <w:rFonts w:ascii="Arial" w:hAnsi="Arial" w:cs="Arial"/>
              </w:rPr>
              <w:t xml:space="preserve"> и 228 Налогового кодекса Российской Федерации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  <w:color w:val="000000"/>
              </w:rPr>
              <w:t>208189,5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  <w:color w:val="000000"/>
              </w:rPr>
              <w:t>225338,7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  <w:color w:val="000000"/>
              </w:rPr>
              <w:t>243914,5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1 01 02020 01 0000 110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1.1.1.2. 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  <w:color w:val="000000"/>
              </w:rPr>
              <w:t>2357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  <w:color w:val="000000"/>
              </w:rPr>
              <w:t>2553,8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  <w:color w:val="000000"/>
              </w:rPr>
              <w:t>2764,3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1 01 02030 01 0000 110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1.1.1.3. Налог на доходы физических лиц с доходов,  полученных физическими </w:t>
            </w:r>
            <w:r w:rsidRPr="00D9045F">
              <w:rPr>
                <w:rFonts w:ascii="Arial" w:hAnsi="Arial" w:cs="Arial"/>
              </w:rPr>
              <w:lastRenderedPageBreak/>
              <w:t>лицами в соответствии со статьей 228 Налогового Кодекса Российской Федерации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  <w:color w:val="000000"/>
              </w:rPr>
              <w:lastRenderedPageBreak/>
              <w:t>1995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  <w:color w:val="000000"/>
              </w:rPr>
              <w:t>2289,9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  <w:color w:val="000000"/>
              </w:rPr>
              <w:t>2608,8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1 01 02040 01 0000 110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1.1.1.4. 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</w:t>
            </w:r>
            <w:r w:rsidRPr="00D9045F">
              <w:rPr>
                <w:rFonts w:ascii="Arial" w:hAnsi="Arial" w:cs="Arial"/>
                <w:vertAlign w:val="superscript"/>
              </w:rPr>
              <w:t>1</w:t>
            </w:r>
            <w:r w:rsidRPr="00D9045F">
              <w:rPr>
                <w:rFonts w:ascii="Arial" w:hAnsi="Arial" w:cs="Arial"/>
              </w:rPr>
              <w:t xml:space="preserve"> Налогового кодекса Российской Федерации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2947,3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3065,2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3187,8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  <w:b/>
                <w:bCs/>
              </w:rPr>
              <w:t>1 03 00000 00 0000 000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  <w:b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18427,9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24602,1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230" w:right="-57" w:firstLine="173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25582,6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  <w:b/>
              </w:rPr>
              <w:t>1 03 02000 01 0000 110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spacing w:after="0"/>
              <w:ind w:right="-108" w:firstLine="34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1.2.1.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18427,9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24602,1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230" w:right="-57" w:firstLine="173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25582,6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1 03 02230 01 0000 110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1.2.1.1.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9643,3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12859,5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13349,0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1 03 02231 01 0000 110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spacing w:after="0"/>
              <w:ind w:right="-108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1.2.1.1.1. Доходы от уплаты акцизов на дизельное топливо, подлежащие распределению между бюджетами субъектов Российской Федерации и местными бюджетами с </w:t>
            </w:r>
            <w:r w:rsidRPr="00D9045F">
              <w:rPr>
                <w:rFonts w:ascii="Arial" w:hAnsi="Arial" w:cs="Arial"/>
              </w:rPr>
              <w:lastRenderedPageBreak/>
              <w:t>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9643,3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12859,5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13349,0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1 03 02240 01 0000 110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1.2.1.2. Доходы от уплаты акцизов на моторные масла для дизельных и (или) карбюраторных (</w:t>
            </w:r>
            <w:proofErr w:type="spellStart"/>
            <w:r w:rsidRPr="00D9045F">
              <w:rPr>
                <w:rFonts w:ascii="Arial" w:hAnsi="Arial" w:cs="Arial"/>
              </w:rPr>
              <w:t>инжекторных</w:t>
            </w:r>
            <w:proofErr w:type="spellEnd"/>
            <w:r w:rsidRPr="00D9045F">
              <w:rPr>
                <w:rFonts w:ascii="Arial" w:hAnsi="Arial" w:cs="Arial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47,9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61,5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64,0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1 03 02241 01 0000 110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spacing w:after="0"/>
              <w:ind w:right="-108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1.2.1.2.1. Доходы от уплаты акцизов на моторные масла для дизельных и (или) карбюраторных (</w:t>
            </w:r>
            <w:proofErr w:type="spellStart"/>
            <w:r w:rsidRPr="00D9045F">
              <w:rPr>
                <w:rFonts w:ascii="Arial" w:hAnsi="Arial" w:cs="Arial"/>
              </w:rPr>
              <w:t>инжекторных</w:t>
            </w:r>
            <w:proofErr w:type="spellEnd"/>
            <w:r w:rsidRPr="00D9045F">
              <w:rPr>
                <w:rFonts w:ascii="Arial" w:hAnsi="Arial" w:cs="Arial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47,9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61,5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64,0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1 03 02250 01 0000 110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1.2.1.3. 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D9045F">
              <w:rPr>
                <w:rFonts w:ascii="Arial" w:hAnsi="Arial" w:cs="Arial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9326,4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12436,4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12921,8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1 03 02251 01 0000 110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1.2.1.3.1.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9326,4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12436,4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12921,8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ind w:right="-108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1 03 02260 01 0000 110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1.2.1.4.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-589,7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-755,3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-752,2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1 03 02261 01 0000 110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1.2.1.4.1.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</w:r>
            <w:r w:rsidRPr="00D9045F">
              <w:rPr>
                <w:rFonts w:ascii="Arial" w:hAnsi="Arial" w:cs="Arial"/>
              </w:rPr>
              <w:lastRenderedPageBreak/>
              <w:t>дорожных фондов субъектов Российской Федерации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-589,7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-755,3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-752,2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lastRenderedPageBreak/>
              <w:t>1 05 00000 00 0000 000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1.3.</w:t>
            </w:r>
            <w:r w:rsidRPr="00D9045F">
              <w:rPr>
                <w:rFonts w:ascii="Arial" w:hAnsi="Arial" w:cs="Arial"/>
                <w:b/>
                <w:bCs/>
                <w:lang w:val="en-US"/>
              </w:rPr>
              <w:t> </w:t>
            </w:r>
            <w:r w:rsidRPr="00D9045F">
              <w:rPr>
                <w:rFonts w:ascii="Arial" w:hAnsi="Arial" w:cs="Arial"/>
                <w:b/>
                <w:bCs/>
              </w:rPr>
              <w:t>НАЛОГИ НА СОВОКУПНЫЙ ДОХОД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10169,5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10576,4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10996,5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1 05 01000 00 0000 110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9908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10305,1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10717,4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ind w:right="-108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1 05 01010 01 0000 110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spacing w:after="0"/>
              <w:ind w:right="-108"/>
              <w:rPr>
                <w:rFonts w:ascii="Arial" w:hAnsi="Arial" w:cs="Arial"/>
                <w:bCs/>
              </w:rPr>
            </w:pPr>
            <w:r w:rsidRPr="00D9045F">
              <w:rPr>
                <w:rFonts w:ascii="Arial" w:hAnsi="Arial" w:cs="Arial"/>
                <w:bCs/>
              </w:rPr>
              <w:t>1.3.1.1.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8392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8728,3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9077,5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ind w:right="-108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1 05 01020 01 0000 110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spacing w:after="0"/>
              <w:ind w:right="-108"/>
              <w:rPr>
                <w:rFonts w:ascii="Arial" w:hAnsi="Arial" w:cs="Arial"/>
                <w:bCs/>
              </w:rPr>
            </w:pPr>
            <w:r w:rsidRPr="00D9045F">
              <w:rPr>
                <w:rFonts w:ascii="Arial" w:hAnsi="Arial" w:cs="Arial"/>
                <w:bCs/>
              </w:rPr>
              <w:t>1.3.1.2.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1516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1576,8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1639,9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1 05 03000 01 0000 110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1.3.2.</w:t>
            </w:r>
            <w:r w:rsidRPr="00D9045F">
              <w:rPr>
                <w:rFonts w:ascii="Arial" w:hAnsi="Arial" w:cs="Arial"/>
                <w:lang w:val="en-US"/>
              </w:rPr>
              <w:t> </w:t>
            </w:r>
            <w:r w:rsidRPr="00D9045F">
              <w:rPr>
                <w:rFonts w:ascii="Arial" w:hAnsi="Arial" w:cs="Arial"/>
              </w:rPr>
              <w:t xml:space="preserve">Единый сельскохозяйственный налог 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137,6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142,4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303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145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1 05 04000 02 0000 110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1.3.3. Налог, взимаемый в связи с применением патентной системы налогообложения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123,9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128,9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134,1</w:t>
            </w:r>
          </w:p>
        </w:tc>
      </w:tr>
      <w:tr w:rsidR="00D9045F" w:rsidRPr="00D9045F" w:rsidTr="003873D5">
        <w:trPr>
          <w:trHeight w:val="358"/>
        </w:trPr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1 06 00000 00 0000 000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1.4 НАЛОГИ НА ИМУЩЕСТВО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7877,4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8284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8710,9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</w:rPr>
              <w:t>1 06 01020 14 1000 110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3892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4218,9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4564,8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</w:rPr>
              <w:t>1 06 06032 14 1000 110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1.4.2. 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784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799,7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815,6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</w:rPr>
              <w:lastRenderedPageBreak/>
              <w:t>1 06 06042 14 1000 110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3201,4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3265,4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3330,5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1 08 00000 00 0000 000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1.5. ГОСУДАРСТВЕННАЯ ПОШЛИНА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2904,5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2977,1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3051,5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1 08 03000 01 0000 110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1.5.1.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2904,5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2977,1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3051,5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1 08 03010 01 0000 110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1.5.1.1. Государственная пошлина по делам, рассматриваемым в судах общей юрисдикции, мировыми судьями (за исключением Верховного Суда Российской Федерации 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2904,5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2977,1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3051,5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  <w:b/>
                <w:bCs/>
              </w:rPr>
              <w:t>1 11 00000 00 0000 000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  <w:b/>
              </w:rPr>
              <w:t>1.6.</w:t>
            </w:r>
            <w:r w:rsidRPr="00D9045F">
              <w:rPr>
                <w:rFonts w:ascii="Arial" w:hAnsi="Arial" w:cs="Arial"/>
              </w:rPr>
              <w:t xml:space="preserve"> </w:t>
            </w:r>
            <w:r w:rsidRPr="00D9045F">
              <w:rPr>
                <w:rFonts w:ascii="Arial" w:hAnsi="Arial" w:cs="Arial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4061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4223,4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4392,2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1 11 05000 00 0000 120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1.6.1.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4308,5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4480,8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4660,0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1 11 05010 00 0000 120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1.6.1.1. Доходы, получаемые в виде арендной платы за земельные участки, государственная собственность на которые не </w:t>
            </w:r>
            <w:r w:rsidRPr="00D9045F">
              <w:rPr>
                <w:rFonts w:ascii="Arial" w:hAnsi="Arial" w:cs="Arial"/>
              </w:rPr>
              <w:lastRenderedPageBreak/>
              <w:t>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2734,4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2843,8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2957,6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1 11 05012 14 0000 120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1.6.1.1.1.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2734,4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2843,8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2957,6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1 11 05020 00 0000 120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1.6.1.2Доходы,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13,7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14,2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14,7</w:t>
            </w:r>
          </w:p>
        </w:tc>
      </w:tr>
      <w:tr w:rsidR="00D9045F" w:rsidRPr="00D9045F" w:rsidTr="003873D5">
        <w:trPr>
          <w:trHeight w:val="2811"/>
        </w:trPr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1 11 05024 14 0000 120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1.6.1.2.1Доходы,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</w:p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13,7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14,2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14,7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1 11 05030 00 0000 120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1.6.1.3.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1157,2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1203,5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1251,6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1 11 05034 14 0000 120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1.6.1.3.1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1157,2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1203,5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1251,6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1 11 05410 14 0000 120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widowControl w:val="0"/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D9045F">
              <w:rPr>
                <w:rFonts w:ascii="Arial" w:hAnsi="Arial" w:cs="Arial"/>
                <w:kern w:val="0"/>
              </w:rPr>
              <w:t>1.6.1.4 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муниципальных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  <w:p w:rsidR="00D9045F" w:rsidRPr="00D9045F" w:rsidRDefault="00D9045F" w:rsidP="00D9045F">
            <w:pPr>
              <w:widowControl w:val="0"/>
              <w:overflowPunct/>
              <w:adjustRightInd/>
              <w:spacing w:after="0"/>
              <w:ind w:firstLine="720"/>
              <w:textAlignment w:val="auto"/>
              <w:rPr>
                <w:rFonts w:ascii="Arial" w:hAnsi="Arial" w:cs="Arial"/>
                <w:kern w:val="0"/>
              </w:rPr>
            </w:pPr>
          </w:p>
          <w:p w:rsidR="00D9045F" w:rsidRPr="00D9045F" w:rsidRDefault="00D9045F" w:rsidP="00D9045F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1,0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1,0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1 11 07000 00 0000 120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1.6.2 Платежи от государственных и муниципальных унитарных предприятий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24,3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25,3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26,3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1 11 07010 00 0000 120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1.6.2.1Доходы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24,3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25,3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26,3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1 11 07014 14 0000 120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1.6.2.1.1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24,3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25,3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26,3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1 11 09000 00 0000 120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1.6.3.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130,4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135,6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141,0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1 11 09040 00 0000 120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1.6.3.1.Прочие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D9045F">
              <w:rPr>
                <w:rFonts w:ascii="Arial" w:hAnsi="Arial" w:cs="Arial"/>
              </w:rPr>
              <w:lastRenderedPageBreak/>
              <w:t>предприятий, в том числе казенных)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130,4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135,6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141,0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1 11 09044 14 0000 120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1.6.3.1.1.Прочие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130,4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135,6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141,0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  <w:b/>
              </w:rPr>
              <w:t>1 14 00000 00 0000 000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  <w:bCs/>
              </w:rPr>
              <w:t>1.7. ДОХОДЫ ОТ ПРОДАЖИ МАТЕРИАЛЬНЫХ И НЕМАТЕРИАЛЬНЫХ АКТИВОВ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1390,0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1251,0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1125,9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1 14 06000 00 0000 430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1.7.1. 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940,0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846,0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</w:p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761,4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1 14 06010 00 0000 430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1.7.1.1.Доходы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2" w:type="dxa"/>
            <w:vAlign w:val="center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5,0</w:t>
            </w:r>
          </w:p>
        </w:tc>
        <w:tc>
          <w:tcPr>
            <w:tcW w:w="1418" w:type="dxa"/>
            <w:vAlign w:val="center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4,5</w:t>
            </w:r>
          </w:p>
        </w:tc>
        <w:tc>
          <w:tcPr>
            <w:tcW w:w="1419" w:type="dxa"/>
            <w:vAlign w:val="center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4,1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1 14 06012 14 0000 430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1.7.1.1.2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2" w:type="dxa"/>
            <w:vAlign w:val="center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5,0</w:t>
            </w:r>
          </w:p>
        </w:tc>
        <w:tc>
          <w:tcPr>
            <w:tcW w:w="1418" w:type="dxa"/>
            <w:vAlign w:val="center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4,5</w:t>
            </w:r>
          </w:p>
        </w:tc>
        <w:tc>
          <w:tcPr>
            <w:tcW w:w="1419" w:type="dxa"/>
            <w:vAlign w:val="center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4,1</w:t>
            </w:r>
          </w:p>
        </w:tc>
      </w:tr>
      <w:tr w:rsidR="00D9045F" w:rsidRPr="00D9045F" w:rsidTr="003873D5">
        <w:trPr>
          <w:trHeight w:val="1897"/>
        </w:trPr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1 14 06020 00 0000 430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1.7.1.</w:t>
            </w:r>
            <w:proofErr w:type="gramStart"/>
            <w:r w:rsidRPr="00D9045F">
              <w:rPr>
                <w:rFonts w:ascii="Arial" w:hAnsi="Arial" w:cs="Arial"/>
              </w:rPr>
              <w:t>2.Доходы</w:t>
            </w:r>
            <w:proofErr w:type="gramEnd"/>
            <w:r w:rsidRPr="00D9045F">
              <w:rPr>
                <w:rFonts w:ascii="Arial" w:hAnsi="Arial" w:cs="Arial"/>
              </w:rPr>
              <w:t xml:space="preserve">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2" w:type="dxa"/>
            <w:vAlign w:val="center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895,0</w:t>
            </w:r>
          </w:p>
        </w:tc>
        <w:tc>
          <w:tcPr>
            <w:tcW w:w="1418" w:type="dxa"/>
            <w:vAlign w:val="center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805,5</w:t>
            </w:r>
          </w:p>
        </w:tc>
        <w:tc>
          <w:tcPr>
            <w:tcW w:w="1419" w:type="dxa"/>
            <w:vAlign w:val="center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724,9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1 14 06024 14 0000 430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widowControl w:val="0"/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D9045F">
              <w:rPr>
                <w:rFonts w:ascii="Arial" w:hAnsi="Arial" w:cs="Arial"/>
                <w:kern w:val="0"/>
              </w:rPr>
              <w:t>1.7.1.2.1.Доходы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vAlign w:val="center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895,0</w:t>
            </w:r>
          </w:p>
        </w:tc>
        <w:tc>
          <w:tcPr>
            <w:tcW w:w="1418" w:type="dxa"/>
            <w:vAlign w:val="center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805,5</w:t>
            </w:r>
          </w:p>
        </w:tc>
        <w:tc>
          <w:tcPr>
            <w:tcW w:w="1419" w:type="dxa"/>
            <w:vAlign w:val="center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724,9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1 14 06312 14 0000 430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widowControl w:val="0"/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D9045F">
              <w:rPr>
                <w:rFonts w:ascii="Arial" w:hAnsi="Arial" w:cs="Arial"/>
                <w:kern w:val="0"/>
              </w:rPr>
              <w:t>1.7.1.3.Плата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272" w:type="dxa"/>
            <w:vAlign w:val="center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40,0</w:t>
            </w:r>
          </w:p>
        </w:tc>
        <w:tc>
          <w:tcPr>
            <w:tcW w:w="1418" w:type="dxa"/>
            <w:vAlign w:val="center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36,0</w:t>
            </w:r>
          </w:p>
        </w:tc>
        <w:tc>
          <w:tcPr>
            <w:tcW w:w="1419" w:type="dxa"/>
            <w:vAlign w:val="center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32,4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1 14 13000 00 0000 410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widowControl w:val="0"/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D9045F">
              <w:rPr>
                <w:rFonts w:ascii="Arial" w:hAnsi="Arial" w:cs="Arial"/>
                <w:kern w:val="0"/>
              </w:rPr>
              <w:t xml:space="preserve">1.7.2.Доходы от приватизации имущества, находящегося в государственной и муниципальной собственности 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450,0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405,0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364,5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1 14 13040 14 0000 410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widowControl w:val="0"/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D9045F">
              <w:rPr>
                <w:rFonts w:ascii="Arial" w:hAnsi="Arial" w:cs="Arial"/>
                <w:kern w:val="0"/>
              </w:rPr>
              <w:t>1.7.2.1.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450,0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405,0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364,5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  <w:b/>
              </w:rPr>
              <w:t>1 16 00000 00 0000 000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  <w:b/>
                <w:bCs/>
              </w:rPr>
              <w:t>1.8. ШТРАФЫ, САНКЦИИ, ВОЗМЕЩЕНИЕ УЩЕРБА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338,8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352,4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D9045F">
              <w:rPr>
                <w:rFonts w:ascii="Arial" w:hAnsi="Arial" w:cs="Arial"/>
                <w:b/>
              </w:rPr>
              <w:t>366,5</w:t>
            </w:r>
          </w:p>
        </w:tc>
      </w:tr>
      <w:tr w:rsidR="00D9045F" w:rsidRPr="00D9045F" w:rsidTr="003873D5">
        <w:trPr>
          <w:trHeight w:val="571"/>
        </w:trPr>
        <w:tc>
          <w:tcPr>
            <w:tcW w:w="2977" w:type="dxa"/>
            <w:vAlign w:val="bottom"/>
          </w:tcPr>
          <w:p w:rsidR="00D9045F" w:rsidRPr="00D9045F" w:rsidRDefault="00D9045F" w:rsidP="00D9045F">
            <w:pPr>
              <w:tabs>
                <w:tab w:val="center" w:pos="4677"/>
                <w:tab w:val="right" w:pos="9355"/>
              </w:tabs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1 16 01000 01 0000 140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  <w:color w:val="000000"/>
              </w:rPr>
              <w:t xml:space="preserve">1.8.1. Административные штрафы, установленные Кодексом Российской Федерации об </w:t>
            </w:r>
            <w:r w:rsidRPr="00D9045F">
              <w:rPr>
                <w:rFonts w:ascii="Arial" w:hAnsi="Arial" w:cs="Arial"/>
                <w:color w:val="000000"/>
              </w:rPr>
              <w:lastRenderedPageBreak/>
              <w:t>административных правонарушениях</w:t>
            </w:r>
          </w:p>
          <w:p w:rsidR="00D9045F" w:rsidRPr="00D9045F" w:rsidRDefault="00D9045F" w:rsidP="00D9045F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289,8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301,5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313,5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tabs>
                <w:tab w:val="center" w:pos="4677"/>
                <w:tab w:val="right" w:pos="9355"/>
              </w:tabs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1 16 01050 01 0000 140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</w:rPr>
              <w:t xml:space="preserve">1.8.1.1. Административные штрафы, установленные </w:t>
            </w:r>
            <w:hyperlink r:id="rId4" w:history="1">
              <w:r w:rsidRPr="00D9045F">
                <w:rPr>
                  <w:rFonts w:ascii="Arial" w:hAnsi="Arial" w:cs="Arial"/>
                  <w:color w:val="0000FF"/>
                </w:rPr>
                <w:t>главой 5</w:t>
              </w:r>
            </w:hyperlink>
            <w:r w:rsidRPr="00D9045F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13,0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13,5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14,2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tabs>
                <w:tab w:val="center" w:pos="4677"/>
                <w:tab w:val="right" w:pos="9355"/>
              </w:tabs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1 16 01053 01 0000 140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widowControl w:val="0"/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D9045F">
              <w:rPr>
                <w:rFonts w:ascii="Arial" w:hAnsi="Arial" w:cs="Arial"/>
                <w:kern w:val="0"/>
              </w:rPr>
              <w:t xml:space="preserve">1.8.1.1.1. Административные штрафы, установленные </w:t>
            </w:r>
            <w:hyperlink r:id="rId5" w:history="1">
              <w:r w:rsidRPr="00D9045F">
                <w:rPr>
                  <w:rFonts w:ascii="Arial" w:hAnsi="Arial" w:cs="Arial"/>
                  <w:color w:val="0000FF"/>
                  <w:kern w:val="0"/>
                </w:rPr>
                <w:t>главой 5</w:t>
              </w:r>
            </w:hyperlink>
            <w:r w:rsidRPr="00D9045F">
              <w:rPr>
                <w:rFonts w:ascii="Arial" w:hAnsi="Arial" w:cs="Arial"/>
                <w:kern w:val="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13,0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13,5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14,2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tabs>
                <w:tab w:val="center" w:pos="4677"/>
                <w:tab w:val="right" w:pos="9355"/>
              </w:tabs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1 16 01060 01 0000 140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widowControl w:val="0"/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D9045F">
              <w:rPr>
                <w:rFonts w:ascii="Arial" w:hAnsi="Arial" w:cs="Arial"/>
                <w:kern w:val="0"/>
              </w:rPr>
              <w:t xml:space="preserve">1.8.1.2. Административные штрафы, установленные </w:t>
            </w:r>
            <w:hyperlink r:id="rId6" w:history="1">
              <w:r w:rsidRPr="00D9045F">
                <w:rPr>
                  <w:rFonts w:ascii="Arial" w:hAnsi="Arial" w:cs="Arial"/>
                  <w:color w:val="0000FF"/>
                  <w:kern w:val="0"/>
                </w:rPr>
                <w:t>главой 6</w:t>
              </w:r>
            </w:hyperlink>
            <w:r w:rsidRPr="00D9045F">
              <w:rPr>
                <w:rFonts w:ascii="Arial" w:hAnsi="Arial" w:cs="Arial"/>
                <w:kern w:val="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66,5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69,1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71,8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 1 16 01063 01 0000 140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</w:rPr>
              <w:t xml:space="preserve">1.8.1.2.1. Административные штрафы, установленные </w:t>
            </w:r>
            <w:hyperlink r:id="rId7" w:history="1">
              <w:r w:rsidRPr="00D9045F">
                <w:rPr>
                  <w:rFonts w:ascii="Arial" w:hAnsi="Arial" w:cs="Arial"/>
                  <w:color w:val="0000FF"/>
                </w:rPr>
                <w:t>главой 6</w:t>
              </w:r>
            </w:hyperlink>
            <w:r w:rsidRPr="00D9045F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</w:t>
            </w:r>
            <w:r w:rsidRPr="00D9045F">
              <w:rPr>
                <w:rFonts w:ascii="Arial" w:hAnsi="Arial" w:cs="Arial"/>
              </w:rPr>
              <w:lastRenderedPageBreak/>
              <w:t>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66,5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69,1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71,8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1 16 01070 01 0000 140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1.8.1.3. Административные штрафы, установленные </w:t>
            </w:r>
            <w:hyperlink r:id="rId8" w:history="1">
              <w:r w:rsidRPr="00D9045F">
                <w:rPr>
                  <w:rFonts w:ascii="Arial" w:hAnsi="Arial" w:cs="Arial"/>
                  <w:color w:val="0000FF"/>
                </w:rPr>
                <w:t>главой 7</w:t>
              </w:r>
            </w:hyperlink>
            <w:r w:rsidRPr="00D9045F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48,0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49,9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52,0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1 16 01073 01 0000 140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</w:rPr>
              <w:t xml:space="preserve">1.8.1.3.1. Административные штрафы, установленные </w:t>
            </w:r>
            <w:hyperlink r:id="rId9" w:history="1">
              <w:r w:rsidRPr="00D9045F">
                <w:rPr>
                  <w:rFonts w:ascii="Arial" w:hAnsi="Arial" w:cs="Arial"/>
                  <w:color w:val="0000FF"/>
                </w:rPr>
                <w:t>главой 7</w:t>
              </w:r>
            </w:hyperlink>
            <w:r w:rsidRPr="00D9045F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48,0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49,9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52,0</w:t>
            </w:r>
          </w:p>
        </w:tc>
      </w:tr>
      <w:tr w:rsidR="00D9045F" w:rsidRPr="00D9045F" w:rsidTr="003873D5">
        <w:trPr>
          <w:trHeight w:val="1486"/>
        </w:trPr>
        <w:tc>
          <w:tcPr>
            <w:tcW w:w="2977" w:type="dxa"/>
            <w:vAlign w:val="bottom"/>
          </w:tcPr>
          <w:p w:rsidR="00D9045F" w:rsidRPr="00D9045F" w:rsidRDefault="00D9045F" w:rsidP="00D9045F">
            <w:pPr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1 16 01130 01 0000 140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widowControl w:val="0"/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D9045F">
              <w:rPr>
                <w:rFonts w:ascii="Arial" w:hAnsi="Arial" w:cs="Arial"/>
                <w:kern w:val="0"/>
              </w:rPr>
              <w:t xml:space="preserve">1.8.1.4.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 </w:t>
            </w:r>
          </w:p>
          <w:p w:rsidR="00D9045F" w:rsidRPr="00D9045F" w:rsidRDefault="00D9045F" w:rsidP="00D9045F">
            <w:pPr>
              <w:widowControl w:val="0"/>
              <w:overflowPunct/>
              <w:adjustRightInd/>
              <w:spacing w:after="0"/>
              <w:ind w:firstLine="720"/>
              <w:jc w:val="both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36,0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37,5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38,9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 1 16 01133 01 0000 140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widowControl w:val="0"/>
              <w:overflowPunct/>
              <w:adjustRightInd/>
              <w:spacing w:after="0"/>
              <w:jc w:val="both"/>
              <w:textAlignment w:val="auto"/>
              <w:rPr>
                <w:rFonts w:ascii="Arial" w:hAnsi="Arial" w:cs="Arial"/>
                <w:color w:val="000000"/>
                <w:kern w:val="0"/>
              </w:rPr>
            </w:pPr>
            <w:r w:rsidRPr="00D9045F">
              <w:rPr>
                <w:rFonts w:ascii="Arial" w:hAnsi="Arial" w:cs="Arial"/>
                <w:kern w:val="0"/>
              </w:rPr>
              <w:t xml:space="preserve">1.8.1.4.1. Административные штрафы, установленные Главой 13 Кодекса </w:t>
            </w:r>
            <w:r w:rsidRPr="00D9045F">
              <w:rPr>
                <w:rFonts w:ascii="Arial" w:hAnsi="Arial" w:cs="Arial"/>
                <w:kern w:val="0"/>
              </w:rPr>
              <w:lastRenderedPageBreak/>
              <w:t xml:space="preserve">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36,0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37,5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38,9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1 16 01150 01 0000 140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 1.8.1.5.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1,3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1,5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1,5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1 16 01153 01 0000 140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1.8.1.5.1.Административные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1,3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1,5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1,5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 1 16 01170 01 0000 140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1.8.1.6. Административные штрафы, установленные </w:t>
            </w:r>
            <w:hyperlink r:id="rId10" w:history="1">
              <w:r w:rsidRPr="00D9045F">
                <w:rPr>
                  <w:rFonts w:ascii="Arial" w:hAnsi="Arial" w:cs="Arial"/>
                  <w:color w:val="0000FF"/>
                </w:rPr>
                <w:t>главой 17</w:t>
              </w:r>
            </w:hyperlink>
            <w:r w:rsidRPr="00D9045F">
              <w:rPr>
                <w:rFonts w:ascii="Arial" w:hAnsi="Arial" w:cs="Arial"/>
              </w:rPr>
              <w:t xml:space="preserve"> Кодекса </w:t>
            </w:r>
            <w:r w:rsidRPr="00D9045F">
              <w:rPr>
                <w:rFonts w:ascii="Arial" w:hAnsi="Arial" w:cs="Arial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10,0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10,5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10,8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 xml:space="preserve"> 1 16 01173 01 0000 140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</w:rPr>
              <w:t xml:space="preserve">1.8.1.6.1. Административные штрафы, установленные </w:t>
            </w:r>
            <w:hyperlink r:id="rId11" w:history="1">
              <w:r w:rsidRPr="00D9045F">
                <w:rPr>
                  <w:rFonts w:ascii="Arial" w:hAnsi="Arial" w:cs="Arial"/>
                  <w:color w:val="0000FF"/>
                </w:rPr>
                <w:t>главой 17</w:t>
              </w:r>
            </w:hyperlink>
            <w:r w:rsidRPr="00D9045F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10,0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10,5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10,8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1 16 01190 01 0000 140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1.8.1.7. Административные штрафы, установленные </w:t>
            </w:r>
            <w:hyperlink r:id="rId12" w:history="1">
              <w:r w:rsidRPr="00D9045F">
                <w:rPr>
                  <w:rFonts w:ascii="Arial" w:hAnsi="Arial" w:cs="Arial"/>
                  <w:color w:val="0000FF"/>
                </w:rPr>
                <w:t>главой 19</w:t>
              </w:r>
            </w:hyperlink>
            <w:r w:rsidRPr="00D9045F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37,0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38,4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40,1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 1 16 01193 01 0000 140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</w:rPr>
              <w:t xml:space="preserve">1.8.1.7.1. Административные штрафы, установленные </w:t>
            </w:r>
            <w:hyperlink r:id="rId13" w:history="1">
              <w:r w:rsidRPr="00D9045F">
                <w:rPr>
                  <w:rFonts w:ascii="Arial" w:hAnsi="Arial" w:cs="Arial"/>
                  <w:color w:val="0000FF"/>
                </w:rPr>
                <w:t>главой 19</w:t>
              </w:r>
            </w:hyperlink>
            <w:r w:rsidRPr="00D9045F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37,0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38,4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40,1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1 16 01200 01 0000 140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1.8.1.8.Административные штрафы, установленные </w:t>
            </w:r>
            <w:hyperlink r:id="rId14" w:history="1">
              <w:r w:rsidRPr="00D9045F">
                <w:rPr>
                  <w:rFonts w:ascii="Arial" w:hAnsi="Arial" w:cs="Arial"/>
                  <w:color w:val="0000FF"/>
                </w:rPr>
                <w:t>главой 20</w:t>
              </w:r>
            </w:hyperlink>
            <w:r w:rsidRPr="00D9045F">
              <w:rPr>
                <w:rFonts w:ascii="Arial" w:hAnsi="Arial" w:cs="Arial"/>
              </w:rPr>
              <w:t xml:space="preserve"> Кодекса </w:t>
            </w:r>
            <w:r w:rsidRPr="00D9045F">
              <w:rPr>
                <w:rFonts w:ascii="Arial" w:hAnsi="Arial" w:cs="Arial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78,0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81,1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84,4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1 16 01203 01 0000 140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</w:rPr>
              <w:t xml:space="preserve">1.8.1.8.1.Административные штрафы, установленные </w:t>
            </w:r>
            <w:hyperlink r:id="rId15" w:history="1">
              <w:r w:rsidRPr="00D9045F">
                <w:rPr>
                  <w:rFonts w:ascii="Arial" w:hAnsi="Arial" w:cs="Arial"/>
                  <w:color w:val="0000FF"/>
                </w:rPr>
                <w:t>главой 20</w:t>
              </w:r>
            </w:hyperlink>
            <w:r w:rsidRPr="00D9045F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78,0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81,1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84,4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1 16 02000 02 0000 140</w:t>
            </w:r>
          </w:p>
        </w:tc>
        <w:tc>
          <w:tcPr>
            <w:tcW w:w="3544" w:type="dxa"/>
          </w:tcPr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891"/>
              <w:gridCol w:w="4762"/>
            </w:tblGrid>
            <w:tr w:rsidR="00D9045F" w:rsidRPr="00D9045F" w:rsidTr="003873D5">
              <w:tc>
                <w:tcPr>
                  <w:tcW w:w="289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9045F" w:rsidRPr="00D9045F" w:rsidRDefault="00D9045F" w:rsidP="00D9045F">
                  <w:pPr>
                    <w:widowControl w:val="0"/>
                    <w:overflowPunct/>
                    <w:adjustRightInd/>
                    <w:spacing w:after="0"/>
                    <w:textAlignment w:val="auto"/>
                    <w:rPr>
                      <w:rFonts w:ascii="Arial" w:hAnsi="Arial" w:cs="Arial"/>
                      <w:kern w:val="0"/>
                    </w:rPr>
                  </w:pPr>
                  <w:r w:rsidRPr="00D9045F">
                    <w:rPr>
                      <w:rFonts w:ascii="Arial" w:hAnsi="Arial" w:cs="Arial"/>
                      <w:kern w:val="0"/>
                    </w:rPr>
                    <w:t>1.8.2. 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  <w:p w:rsidR="00D9045F" w:rsidRPr="00D9045F" w:rsidRDefault="00D9045F" w:rsidP="00D9045F">
                  <w:pPr>
                    <w:widowControl w:val="0"/>
                    <w:overflowPunct/>
                    <w:adjustRightInd/>
                    <w:spacing w:after="0"/>
                    <w:ind w:firstLine="720"/>
                    <w:textAlignment w:val="auto"/>
                    <w:rPr>
                      <w:rFonts w:ascii="Arial" w:hAnsi="Arial" w:cs="Arial"/>
                      <w:kern w:val="0"/>
                    </w:rPr>
                  </w:pP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9045F" w:rsidRPr="00D9045F" w:rsidRDefault="00D9045F" w:rsidP="00D9045F">
                  <w:pPr>
                    <w:widowControl w:val="0"/>
                    <w:overflowPunct/>
                    <w:adjustRightInd/>
                    <w:spacing w:after="0"/>
                    <w:ind w:firstLine="720"/>
                    <w:jc w:val="both"/>
                    <w:textAlignment w:val="auto"/>
                    <w:rPr>
                      <w:rFonts w:ascii="Arial" w:hAnsi="Arial" w:cs="Arial"/>
                      <w:kern w:val="0"/>
                    </w:rPr>
                  </w:pPr>
                  <w:r w:rsidRPr="00D9045F">
                    <w:rPr>
                      <w:rFonts w:ascii="Arial" w:hAnsi="Arial" w:cs="Arial"/>
                      <w:kern w:val="0"/>
                    </w:rPr>
                    <w:t xml:space="preserve">Административные штрафы, </w:t>
                  </w:r>
                </w:p>
              </w:tc>
            </w:tr>
          </w:tbl>
          <w:p w:rsidR="00D9045F" w:rsidRPr="00D9045F" w:rsidRDefault="00D9045F" w:rsidP="00D9045F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3,1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3,2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1 16 02020 02 0000 140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  <w:color w:val="000000"/>
              </w:rPr>
              <w:t>1.8.2.1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3,1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3,2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1 16 07090 00 0000 140</w:t>
            </w:r>
          </w:p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 xml:space="preserve">1.8.3.  Иные штрафы, неустойки, пени, уплаченные в соответствии с законом или договором в случае неисполнения или </w:t>
            </w:r>
            <w:r w:rsidRPr="00D9045F">
              <w:rPr>
                <w:rFonts w:ascii="Arial" w:hAnsi="Arial" w:cs="Arial"/>
              </w:rPr>
              <w:lastRenderedPageBreak/>
              <w:t>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1,0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1,1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lastRenderedPageBreak/>
              <w:t>1 16 07090 14 0000 140</w:t>
            </w:r>
          </w:p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1.8.3.1.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1,0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1,1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1 16 11000 01 0000 140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1.8.4. Платежи, уплачиваемые в целях возмещения вреда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45,0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46,8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48,7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1 16 11050 01 0000 140</w:t>
            </w:r>
          </w:p>
        </w:tc>
        <w:tc>
          <w:tcPr>
            <w:tcW w:w="3544" w:type="dxa"/>
          </w:tcPr>
          <w:p w:rsidR="00D9045F" w:rsidRPr="00D9045F" w:rsidRDefault="00D9045F" w:rsidP="00D9045F">
            <w:pPr>
              <w:jc w:val="both"/>
              <w:rPr>
                <w:rFonts w:ascii="Arial" w:hAnsi="Arial" w:cs="Arial"/>
                <w:color w:val="000000"/>
              </w:rPr>
            </w:pPr>
            <w:r w:rsidRPr="00D9045F">
              <w:rPr>
                <w:rFonts w:ascii="Arial" w:hAnsi="Arial" w:cs="Arial"/>
              </w:rPr>
              <w:t>1.8.4.1.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45,0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46,8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</w:rPr>
              <w:t>48,7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2 00 00000 00 0000 000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2. БЕЗВОЗМЕЗДНЫЕ  ПОСТУПЛЕНИЯ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9045F">
              <w:rPr>
                <w:rFonts w:ascii="Arial" w:hAnsi="Arial" w:cs="Arial"/>
                <w:b/>
                <w:bCs/>
                <w:color w:val="000000"/>
              </w:rPr>
              <w:t>514531,2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9045F">
              <w:rPr>
                <w:rFonts w:ascii="Arial" w:hAnsi="Arial" w:cs="Arial"/>
                <w:b/>
                <w:bCs/>
                <w:color w:val="000000"/>
              </w:rPr>
              <w:t>504256,0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510251,6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2 02 00000 00 0000 000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 xml:space="preserve">2.1. БЕЗВОЗМЕЗДНЫЕ ПОСТУПЛЕНИЯ ОТ ДРУГИХ БЮДЖЕТОВ БЮДЖЕТНОЙ </w:t>
            </w:r>
            <w:r w:rsidRPr="00D9045F">
              <w:rPr>
                <w:rFonts w:ascii="Arial" w:hAnsi="Arial" w:cs="Arial"/>
                <w:b/>
                <w:bCs/>
              </w:rPr>
              <w:lastRenderedPageBreak/>
              <w:t>СИСТЕМЫ РОССИЙСКОЙ ФЕДЕРАЦИИ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9045F">
              <w:rPr>
                <w:rFonts w:ascii="Arial" w:hAnsi="Arial" w:cs="Arial"/>
                <w:b/>
                <w:bCs/>
                <w:color w:val="000000"/>
              </w:rPr>
              <w:lastRenderedPageBreak/>
              <w:t>514531,2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9045F">
              <w:rPr>
                <w:rFonts w:ascii="Arial" w:hAnsi="Arial" w:cs="Arial"/>
                <w:b/>
                <w:bCs/>
                <w:color w:val="000000"/>
              </w:rPr>
              <w:t>504256,0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510251,6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lastRenderedPageBreak/>
              <w:t>2 02 10000 00 0000 150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2.1.1. Дотации бюджетам субъектов Российской Федерации и муниципальных образований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247214,8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218765,9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218480,1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2 02 20000 00 0000 150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2.1.2. Субсидии бюджетам бюджетной системы Российской Федерации (межбюджетные субсидии)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49902,8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66564,0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65036,1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2 02 30000 00 0000 150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2.1.3. Субвенции бюджетам муниципальных округов бюджетной системы Российской Федерации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215815,6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216879,9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224663,9</w:t>
            </w:r>
          </w:p>
        </w:tc>
      </w:tr>
      <w:tr w:rsidR="00D9045F" w:rsidRPr="00D9045F" w:rsidTr="003873D5">
        <w:tc>
          <w:tcPr>
            <w:tcW w:w="2977" w:type="dxa"/>
            <w:vAlign w:val="bottom"/>
          </w:tcPr>
          <w:p w:rsidR="00D9045F" w:rsidRPr="00D9045F" w:rsidRDefault="00D9045F" w:rsidP="00D9045F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2 02 40000 00 0000 150</w:t>
            </w: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9045F">
              <w:rPr>
                <w:rFonts w:ascii="Arial" w:hAnsi="Arial" w:cs="Arial"/>
                <w:b/>
                <w:bCs/>
              </w:rPr>
              <w:t>2.1.4. Иные межбюджетные трансферты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9045F">
              <w:rPr>
                <w:rFonts w:ascii="Arial" w:hAnsi="Arial" w:cs="Arial"/>
                <w:b/>
                <w:bCs/>
                <w:color w:val="000000"/>
              </w:rPr>
              <w:t>1598,0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9045F">
              <w:rPr>
                <w:rFonts w:ascii="Arial" w:hAnsi="Arial" w:cs="Arial"/>
                <w:b/>
                <w:bCs/>
                <w:color w:val="000000"/>
              </w:rPr>
              <w:t>2046,2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9045F">
              <w:rPr>
                <w:rFonts w:ascii="Arial" w:hAnsi="Arial" w:cs="Arial"/>
                <w:b/>
                <w:bCs/>
                <w:color w:val="000000"/>
              </w:rPr>
              <w:t>2071,5</w:t>
            </w:r>
          </w:p>
        </w:tc>
      </w:tr>
      <w:tr w:rsidR="00D9045F" w:rsidRPr="00D9045F" w:rsidTr="003873D5">
        <w:trPr>
          <w:trHeight w:val="345"/>
        </w:trPr>
        <w:tc>
          <w:tcPr>
            <w:tcW w:w="2977" w:type="dxa"/>
          </w:tcPr>
          <w:p w:rsidR="00D9045F" w:rsidRPr="00D9045F" w:rsidRDefault="00D9045F" w:rsidP="00D9045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vAlign w:val="bottom"/>
          </w:tcPr>
          <w:p w:rsidR="00D9045F" w:rsidRPr="00D9045F" w:rsidRDefault="00D9045F" w:rsidP="00D9045F">
            <w:pPr>
              <w:spacing w:after="0"/>
              <w:rPr>
                <w:rFonts w:ascii="Arial" w:hAnsi="Arial" w:cs="Arial"/>
              </w:rPr>
            </w:pPr>
            <w:r w:rsidRPr="00D9045F">
              <w:rPr>
                <w:rFonts w:ascii="Arial" w:hAnsi="Arial" w:cs="Arial"/>
                <w:b/>
                <w:bCs/>
              </w:rPr>
              <w:t>ВСЕГО доходов</w:t>
            </w:r>
          </w:p>
        </w:tc>
        <w:tc>
          <w:tcPr>
            <w:tcW w:w="1272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9045F">
              <w:rPr>
                <w:rFonts w:ascii="Arial" w:hAnsi="Arial" w:cs="Arial"/>
                <w:b/>
                <w:bCs/>
                <w:color w:val="000000"/>
              </w:rPr>
              <w:t>775189,1</w:t>
            </w:r>
          </w:p>
        </w:tc>
        <w:tc>
          <w:tcPr>
            <w:tcW w:w="1418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9045F">
              <w:rPr>
                <w:rFonts w:ascii="Arial" w:hAnsi="Arial" w:cs="Arial"/>
                <w:b/>
                <w:bCs/>
                <w:color w:val="000000"/>
              </w:rPr>
              <w:t>789770,0</w:t>
            </w:r>
          </w:p>
        </w:tc>
        <w:tc>
          <w:tcPr>
            <w:tcW w:w="1419" w:type="dxa"/>
            <w:vAlign w:val="bottom"/>
          </w:tcPr>
          <w:p w:rsidR="00D9045F" w:rsidRPr="00D9045F" w:rsidRDefault="00D9045F" w:rsidP="00D9045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9045F">
              <w:rPr>
                <w:rFonts w:ascii="Arial" w:hAnsi="Arial" w:cs="Arial"/>
                <w:b/>
                <w:bCs/>
                <w:color w:val="000000"/>
              </w:rPr>
              <w:t>816953,1</w:t>
            </w:r>
          </w:p>
        </w:tc>
      </w:tr>
    </w:tbl>
    <w:p w:rsidR="00D9045F" w:rsidRPr="007D366C" w:rsidRDefault="00D9045F" w:rsidP="00D9045F">
      <w:pPr>
        <w:spacing w:after="0"/>
        <w:jc w:val="center"/>
        <w:rPr>
          <w:rFonts w:ascii="Arial" w:hAnsi="Arial" w:cs="Arial"/>
        </w:rPr>
      </w:pPr>
      <w:bookmarkStart w:id="0" w:name="_GoBack"/>
      <w:bookmarkEnd w:id="0"/>
      <w:r w:rsidRPr="007D366C">
        <w:rPr>
          <w:rFonts w:ascii="Arial" w:hAnsi="Arial" w:cs="Arial"/>
        </w:rPr>
        <w:t xml:space="preserve">                                         </w:t>
      </w:r>
    </w:p>
    <w:p w:rsidR="00463E39" w:rsidRDefault="00463E39"/>
    <w:sectPr w:rsidR="00463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45F"/>
    <w:rsid w:val="00463E39"/>
    <w:rsid w:val="00D9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28A3"/>
  <w15:chartTrackingRefBased/>
  <w15:docId w15:val="{80C67392-E797-4D71-8449-BB31615A7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45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7416&amp;date=12.10.2022&amp;dst=100376&amp;field=134" TargetMode="External"/><Relationship Id="rId13" Type="http://schemas.openxmlformats.org/officeDocument/2006/relationships/hyperlink" Target="https://login.consultant.ru/link/?req=doc&amp;base=LAW&amp;n=427416&amp;date=12.10.2022&amp;dst=101595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27416&amp;date=12.10.2022&amp;dst=100326&amp;field=134" TargetMode="External"/><Relationship Id="rId12" Type="http://schemas.openxmlformats.org/officeDocument/2006/relationships/hyperlink" Target="https://login.consultant.ru/link/?req=doc&amp;base=LAW&amp;n=427416&amp;date=12.10.2022&amp;dst=101595&amp;field=13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7416&amp;date=12.10.2022&amp;dst=100326&amp;field=134" TargetMode="External"/><Relationship Id="rId11" Type="http://schemas.openxmlformats.org/officeDocument/2006/relationships/hyperlink" Target="https://login.consultant.ru/link/?req=doc&amp;base=LAW&amp;n=427416&amp;date=12.10.2022&amp;dst=101486&amp;field=134" TargetMode="External"/><Relationship Id="rId5" Type="http://schemas.openxmlformats.org/officeDocument/2006/relationships/hyperlink" Target="https://login.consultant.ru/link/?req=doc&amp;base=LAW&amp;n=427416&amp;date=12.10.2022&amp;dst=100174&amp;field=134" TargetMode="External"/><Relationship Id="rId15" Type="http://schemas.openxmlformats.org/officeDocument/2006/relationships/hyperlink" Target="https://login.consultant.ru/link/?req=doc&amp;base=LAW&amp;n=427416&amp;date=12.10.2022&amp;dst=101693&amp;field=134" TargetMode="External"/><Relationship Id="rId10" Type="http://schemas.openxmlformats.org/officeDocument/2006/relationships/hyperlink" Target="https://login.consultant.ru/link/?req=doc&amp;base=LAW&amp;n=427416&amp;date=12.10.2022&amp;dst=101486&amp;field=134" TargetMode="External"/><Relationship Id="rId4" Type="http://schemas.openxmlformats.org/officeDocument/2006/relationships/hyperlink" Target="https://login.consultant.ru/link/?req=doc&amp;base=LAW&amp;n=427416&amp;date=12.10.2022&amp;dst=100174&amp;field=134" TargetMode="External"/><Relationship Id="rId9" Type="http://schemas.openxmlformats.org/officeDocument/2006/relationships/hyperlink" Target="https://login.consultant.ru/link/?req=doc&amp;base=LAW&amp;n=427416&amp;date=12.10.2022&amp;dst=100376&amp;field=134" TargetMode="External"/><Relationship Id="rId14" Type="http://schemas.openxmlformats.org/officeDocument/2006/relationships/hyperlink" Target="https://login.consultant.ru/link/?req=doc&amp;base=LAW&amp;n=427416&amp;date=12.10.2022&amp;dst=10169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3244</Words>
  <Characters>18494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2025-11-18T05:39:00Z</dcterms:created>
  <dcterms:modified xsi:type="dcterms:W3CDTF">2025-11-18T05:42:00Z</dcterms:modified>
</cp:coreProperties>
</file>